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31FC7" w:rsidRDefault="00203C49">
      <w:pPr>
        <w:jc w:val="center"/>
        <w:rPr>
          <w:b/>
          <w:sz w:val="48"/>
          <w:szCs w:val="48"/>
        </w:rPr>
      </w:pPr>
      <w:bookmarkStart w:id="0" w:name="_GoBack"/>
      <w:bookmarkEnd w:id="0"/>
      <w:proofErr w:type="spellStart"/>
      <w:r>
        <w:rPr>
          <w:b/>
          <w:sz w:val="48"/>
          <w:szCs w:val="48"/>
        </w:rPr>
        <w:t>Plenvu</w:t>
      </w:r>
      <w:proofErr w:type="spellEnd"/>
      <w:r>
        <w:rPr>
          <w:b/>
          <w:sz w:val="48"/>
          <w:szCs w:val="48"/>
        </w:rPr>
        <w:t xml:space="preserve"> Bowel Prep</w:t>
      </w:r>
    </w:p>
    <w:p w14:paraId="00000002" w14:textId="77777777" w:rsidR="00D31FC7" w:rsidRDefault="00D31FC7"/>
    <w:p w14:paraId="00000003" w14:textId="77777777" w:rsidR="00D31FC7" w:rsidRDefault="00203C49">
      <w:pPr>
        <w:rPr>
          <w:sz w:val="28"/>
          <w:szCs w:val="28"/>
        </w:rPr>
      </w:pPr>
      <w:r>
        <w:rPr>
          <w:sz w:val="28"/>
          <w:szCs w:val="28"/>
        </w:rPr>
        <w:t>******Pick up your colon prep no later than 1 week prior to your procedure. Sometimes this medication becomes out of stock and your pharmacy will need to order it</w:t>
      </w:r>
      <w:proofErr w:type="gramStart"/>
      <w:r>
        <w:rPr>
          <w:sz w:val="28"/>
          <w:szCs w:val="28"/>
        </w:rPr>
        <w:t>.*</w:t>
      </w:r>
      <w:proofErr w:type="gramEnd"/>
      <w:r>
        <w:rPr>
          <w:sz w:val="28"/>
          <w:szCs w:val="28"/>
        </w:rPr>
        <w:t>********</w:t>
      </w:r>
    </w:p>
    <w:p w14:paraId="00000004" w14:textId="77777777" w:rsidR="00D31FC7" w:rsidRDefault="00D31FC7">
      <w:pPr>
        <w:rPr>
          <w:sz w:val="28"/>
          <w:szCs w:val="28"/>
        </w:rPr>
      </w:pPr>
    </w:p>
    <w:p w14:paraId="00000005" w14:textId="77777777" w:rsidR="00D31FC7" w:rsidRDefault="00203C49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This procedure is only as good as the colon prep. Without a completely empty colon, the test will not be accurate and may need to be redone at a later date. </w:t>
      </w:r>
    </w:p>
    <w:p w14:paraId="00000006" w14:textId="77777777" w:rsidR="00D31FC7" w:rsidRDefault="00D31FC7">
      <w:pPr>
        <w:rPr>
          <w:sz w:val="28"/>
          <w:szCs w:val="28"/>
        </w:rPr>
      </w:pPr>
    </w:p>
    <w:p w14:paraId="00000007" w14:textId="77777777" w:rsidR="00D31FC7" w:rsidRDefault="00203C49">
      <w:pPr>
        <w:rPr>
          <w:sz w:val="28"/>
          <w:szCs w:val="28"/>
        </w:rPr>
      </w:pPr>
      <w:r>
        <w:rPr>
          <w:b/>
          <w:sz w:val="28"/>
          <w:szCs w:val="28"/>
        </w:rPr>
        <w:t>DAY BEFORE PROCEDURE- Dose 1</w:t>
      </w:r>
    </w:p>
    <w:p w14:paraId="00000008" w14:textId="77777777" w:rsidR="00D31FC7" w:rsidRDefault="00203C4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 a clear liquid ONLY diet for the whole day prior to the proced</w:t>
      </w:r>
      <w:r>
        <w:rPr>
          <w:sz w:val="28"/>
          <w:szCs w:val="28"/>
        </w:rPr>
        <w:t>ure.(You may go to work)</w:t>
      </w:r>
    </w:p>
    <w:p w14:paraId="00000009" w14:textId="77777777" w:rsidR="00D31FC7" w:rsidRDefault="00203C4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 5 pm the day before your procedure you will start drinking your </w:t>
      </w:r>
      <w:proofErr w:type="spellStart"/>
      <w:r>
        <w:rPr>
          <w:sz w:val="28"/>
          <w:szCs w:val="28"/>
        </w:rPr>
        <w:t>Plenvu</w:t>
      </w:r>
      <w:proofErr w:type="spellEnd"/>
      <w:r>
        <w:rPr>
          <w:sz w:val="28"/>
          <w:szCs w:val="28"/>
        </w:rPr>
        <w:t xml:space="preserve"> colon prep solution. Mix Dose 1 (Mango) packet with 16oz of water and mix until dissolved then consume within 30 minutes.  </w:t>
      </w:r>
    </w:p>
    <w:p w14:paraId="0000000A" w14:textId="77777777" w:rsidR="00D31FC7" w:rsidRDefault="00203C4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Then, you MUST drink 1 more 16-oz</w:t>
      </w:r>
      <w:r>
        <w:rPr>
          <w:sz w:val="28"/>
          <w:szCs w:val="28"/>
        </w:rPr>
        <w:t xml:space="preserve"> container of water over the next 30 minutes.  This prep will start working within 1-3 hours so make sure you are close to a rest room for the rest of the evening</w:t>
      </w:r>
    </w:p>
    <w:p w14:paraId="0000000B" w14:textId="77777777" w:rsidR="00D31FC7" w:rsidRDefault="00D31FC7">
      <w:pPr>
        <w:ind w:left="720"/>
        <w:rPr>
          <w:sz w:val="28"/>
          <w:szCs w:val="28"/>
        </w:rPr>
      </w:pPr>
    </w:p>
    <w:p w14:paraId="0000000C" w14:textId="77777777" w:rsidR="00D31FC7" w:rsidRDefault="00203C4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PROCEDURE DAY- Dose 2</w:t>
      </w:r>
    </w:p>
    <w:p w14:paraId="0000000D" w14:textId="77777777" w:rsidR="00D31FC7" w:rsidRDefault="00203C4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On the day of your colonoscopy, starting 4 hours prior to your schedu</w:t>
      </w:r>
      <w:r>
        <w:rPr>
          <w:sz w:val="28"/>
          <w:szCs w:val="28"/>
        </w:rPr>
        <w:t xml:space="preserve">led arrival, mix pouch A and pouch B with 16 </w:t>
      </w:r>
      <w:proofErr w:type="spellStart"/>
      <w:r>
        <w:rPr>
          <w:sz w:val="28"/>
          <w:szCs w:val="28"/>
        </w:rPr>
        <w:t>oz</w:t>
      </w:r>
      <w:proofErr w:type="spellEnd"/>
      <w:r>
        <w:rPr>
          <w:sz w:val="28"/>
          <w:szCs w:val="28"/>
        </w:rPr>
        <w:t xml:space="preserve"> of water until completely dissolved then consume over the next 30 minutes. </w:t>
      </w:r>
    </w:p>
    <w:p w14:paraId="0000000E" w14:textId="77777777" w:rsidR="00D31FC7" w:rsidRDefault="00203C4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Then, you MUST drink one more 16-oz container of water within 30 minutes.  </w:t>
      </w:r>
    </w:p>
    <w:p w14:paraId="0000000F" w14:textId="77777777" w:rsidR="00D31FC7" w:rsidRDefault="00203C4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Then you are to have NOTHING by mouth 3 hours prior to p</w:t>
      </w:r>
      <w:r>
        <w:rPr>
          <w:sz w:val="28"/>
          <w:szCs w:val="28"/>
        </w:rPr>
        <w:t>rocedure.</w:t>
      </w:r>
    </w:p>
    <w:p w14:paraId="00000010" w14:textId="77777777" w:rsidR="00D31FC7" w:rsidRDefault="00203C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1" w14:textId="77777777" w:rsidR="00D31FC7" w:rsidRDefault="00203C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make sure you understand these instructions. If you have any questions please do not hesitate to call the office at </w:t>
      </w:r>
      <w:r>
        <w:rPr>
          <w:b/>
          <w:i/>
          <w:sz w:val="28"/>
          <w:szCs w:val="28"/>
        </w:rPr>
        <w:t>530-672-7040</w:t>
      </w:r>
      <w:r>
        <w:rPr>
          <w:b/>
          <w:sz w:val="28"/>
          <w:szCs w:val="28"/>
        </w:rPr>
        <w:t xml:space="preserve">, we </w:t>
      </w:r>
      <w:proofErr w:type="gramStart"/>
      <w:r>
        <w:rPr>
          <w:b/>
          <w:sz w:val="28"/>
          <w:szCs w:val="28"/>
        </w:rPr>
        <w:t>are</w:t>
      </w:r>
      <w:proofErr w:type="gramEnd"/>
      <w:r>
        <w:rPr>
          <w:b/>
          <w:sz w:val="28"/>
          <w:szCs w:val="28"/>
        </w:rPr>
        <w:t xml:space="preserve"> more than happy to help.</w:t>
      </w:r>
    </w:p>
    <w:p w14:paraId="00000012" w14:textId="77777777" w:rsidR="00D31FC7" w:rsidRDefault="00D31FC7"/>
    <w:sectPr w:rsidR="00D31F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50A4"/>
    <w:multiLevelType w:val="multilevel"/>
    <w:tmpl w:val="E8C4501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31FC7"/>
    <w:rsid w:val="00203C49"/>
    <w:rsid w:val="00D3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Jolene</dc:creator>
  <cp:lastModifiedBy>Morgan, Jolene</cp:lastModifiedBy>
  <cp:revision>2</cp:revision>
  <dcterms:created xsi:type="dcterms:W3CDTF">2020-11-23T21:41:00Z</dcterms:created>
  <dcterms:modified xsi:type="dcterms:W3CDTF">2020-11-23T21:41:00Z</dcterms:modified>
</cp:coreProperties>
</file>